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vegyész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borász-analitikus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Murányi Zoltán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D1619C" w:rsidRPr="00872CD5" w:rsidRDefault="00D1619C" w:rsidP="00CE0080">
            <w:pPr>
              <w:pStyle w:val="NormlWeb"/>
              <w:spacing w:before="300" w:beforeAutospacing="0" w:after="300" w:afterAutospacing="0"/>
              <w:ind w:right="150"/>
            </w:pPr>
            <w:r>
              <w:t>1</w:t>
            </w:r>
            <w:r w:rsidR="00CE0080">
              <w:t>8</w:t>
            </w:r>
            <w:r>
              <w:t>/20</w:t>
            </w:r>
            <w:r w:rsidR="00CE0080">
              <w:t>16. (VIII.8</w:t>
            </w:r>
            <w:r>
              <w:t>.) OM rendelet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A">
              <w:rPr>
                <w:szCs w:val="24"/>
              </w:rPr>
              <w:t xml:space="preserve">az alapfokozat </w:t>
            </w:r>
            <w:r>
              <w:rPr>
                <w:szCs w:val="24"/>
              </w:rPr>
              <w:t xml:space="preserve">megszerzéséhez legalább egy </w:t>
            </w:r>
            <w:r w:rsidRPr="008170EA">
              <w:rPr>
                <w:szCs w:val="24"/>
              </w:rPr>
              <w:t>idegen nyelvből államilag elismert, középfokú (B2) komplex típusú nyelvvizsga vagy azzal egyenértékű érettségi bizonyítvány vag</w:t>
            </w:r>
            <w:r>
              <w:rPr>
                <w:szCs w:val="24"/>
              </w:rPr>
              <w:t>y oklevél megszerzése szükséges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19C" w:rsidRPr="00872CD5" w:rsidTr="005E5A86">
        <w:trPr>
          <w:trHeight w:val="1843"/>
        </w:trPr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D1619C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D1619C" w:rsidRPr="00872CD5" w:rsidRDefault="00D1619C" w:rsidP="009C6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szakzáróvizsga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72CD5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D1619C" w:rsidRPr="00AE6AD4" w:rsidRDefault="00CE0080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19C" w:rsidRPr="00872CD5" w:rsidTr="005E5A86">
        <w:tc>
          <w:tcPr>
            <w:tcW w:w="3227" w:type="dxa"/>
          </w:tcPr>
          <w:p w:rsidR="00D1619C" w:rsidRPr="00857DAB" w:rsidRDefault="00D1619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D1619C" w:rsidRDefault="00D1619C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A tanterv az abszolutórium megszerzéséhez kritérium-követelményeket határozhat meg (pl. kötelező testnevelés, kötelező idegen nyelv). A kritérium-követelmény teljesítésével kreditet, illetve osztályzatot nem lehet szerezni, de teljesítése nélkül az abszolutórium nem állítható ki. A kritérium-követelményként meghatározott tanegység teljesítését az oktató a szorgalmi időszak végén aláírásával ismeri el.</w:t>
            </w:r>
          </w:p>
          <w:p w:rsidR="00D1619C" w:rsidRDefault="00D1619C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A Természettudományi Kar a 2008/2009-es tanévtől, az alapképzésben résztvevő, nappali tagozatos hallgatói számára „Általános testnevelés” megnevezéssel kötelező tanegységet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hirdet meg „Ép Testben ép lélek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” jelszóval! A tanegység két féléves, melyek teljesítése az abszolutórium megszerzésének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feltétele. A két félév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 képzés tetszőleges szakaszában teljesíthető.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teljesítése kreditek szerzésé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vel nem jár, a követelmény aláírás megszerzése. </w:t>
            </w:r>
            <w:r w:rsidR="00CE0080">
              <w:rPr>
                <w:rFonts w:ascii="Times New Roman" w:hAnsi="Times New Roman" w:cs="Times New Roman"/>
                <w:sz w:val="24"/>
                <w:szCs w:val="24"/>
              </w:rPr>
              <w:t xml:space="preserve">Mentesülnek 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E0080">
              <w:rPr>
                <w:rFonts w:ascii="Times New Roman" w:hAnsi="Times New Roman" w:cs="Times New Roman"/>
                <w:sz w:val="24"/>
                <w:szCs w:val="24"/>
              </w:rPr>
              <w:t>teljesítés alól azon hallgatók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, akik sportegyesületben sportolnak. Ők igazolás bemutatásával kaphatnak aláírást a Sportági Tanszék vezetőjétől. Minden egyéb esetben az általános testnevelés tanegység teljesítése kötelező. Egészs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égügyi probléma esetén a hallga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tóknak gyógytestnevelés foglalkozáson kell részt venniük.</w:t>
            </w:r>
          </w:p>
          <w:p w:rsidR="00D1619C" w:rsidRPr="00872CD5" w:rsidRDefault="00D1619C" w:rsidP="00C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A tanulmányaikat nem idegen nyelvi szakon folyt</w:t>
            </w:r>
            <w:r w:rsidR="00CE0080">
              <w:rPr>
                <w:rFonts w:ascii="Times New Roman" w:hAnsi="Times New Roman" w:cs="Times New Roman"/>
                <w:sz w:val="24"/>
                <w:szCs w:val="24"/>
              </w:rPr>
              <w:t>ató hallgatók számára az Egyetem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 a jogszabályban előírt nyelvvizsga-bizonyítvány megszerzéséig – a tanulmányok megkezdésétől legfeljebb 4 féléven keresztül térítésmentesen – heti 4 órában idegen nyelvi kurzusokat </w:t>
            </w:r>
            <w:r w:rsidR="00CE0080">
              <w:rPr>
                <w:rFonts w:ascii="Times New Roman" w:hAnsi="Times New Roman" w:cs="Times New Roman"/>
                <w:sz w:val="24"/>
                <w:szCs w:val="24"/>
              </w:rPr>
              <w:t>ír elő kritériumkövetelményként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A3" w:rsidRDefault="006C76A3" w:rsidP="008A64E5">
      <w:pPr>
        <w:spacing w:after="0" w:line="240" w:lineRule="auto"/>
      </w:pPr>
      <w:r>
        <w:separator/>
      </w:r>
    </w:p>
  </w:endnote>
  <w:endnote w:type="continuationSeparator" w:id="0">
    <w:p w:rsidR="006C76A3" w:rsidRDefault="006C76A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A3" w:rsidRDefault="006C76A3" w:rsidP="008A64E5">
      <w:pPr>
        <w:spacing w:after="0" w:line="240" w:lineRule="auto"/>
      </w:pPr>
      <w:r>
        <w:separator/>
      </w:r>
    </w:p>
  </w:footnote>
  <w:footnote w:type="continuationSeparator" w:id="0">
    <w:p w:rsidR="006C76A3" w:rsidRDefault="006C76A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85D71"/>
    <w:rsid w:val="0047492E"/>
    <w:rsid w:val="005526C0"/>
    <w:rsid w:val="005A603E"/>
    <w:rsid w:val="005F3973"/>
    <w:rsid w:val="00622152"/>
    <w:rsid w:val="0064034D"/>
    <w:rsid w:val="006C76A3"/>
    <w:rsid w:val="00771C90"/>
    <w:rsid w:val="00795348"/>
    <w:rsid w:val="008A64E5"/>
    <w:rsid w:val="00C20373"/>
    <w:rsid w:val="00CB1337"/>
    <w:rsid w:val="00CE0080"/>
    <w:rsid w:val="00D1619C"/>
    <w:rsid w:val="00D457E8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2</cp:revision>
  <dcterms:created xsi:type="dcterms:W3CDTF">2018-07-20T07:42:00Z</dcterms:created>
  <dcterms:modified xsi:type="dcterms:W3CDTF">2018-07-20T07:42:00Z</dcterms:modified>
</cp:coreProperties>
</file>